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0BA17E2" w14:textId="77777777" w:rsidR="006D4412" w:rsidRDefault="008151AA">
      <w:pPr>
        <w:spacing w:line="500" w:lineRule="exact"/>
        <w:jc w:val="both"/>
        <w:rPr>
          <w:rFonts w:ascii="仿宋_GB2312" w:eastAsia="仿宋_GB2312" w:hAnsi="仿宋_GB2312" w:cs="仿宋_GB2312"/>
          <w:spacing w:val="-2"/>
          <w:sz w:val="32"/>
          <w:szCs w:val="32"/>
          <w:lang w:eastAsia="zh-CN"/>
        </w:rPr>
      </w:pPr>
      <w:r>
        <w:rPr>
          <w:rFonts w:ascii="仿宋_GB2312" w:eastAsia="仿宋_GB2312" w:hAnsi="仿宋_GB2312" w:cs="仿宋_GB2312" w:hint="eastAsia"/>
          <w:spacing w:val="-2"/>
          <w:sz w:val="32"/>
          <w:szCs w:val="32"/>
          <w:lang w:eastAsia="zh-CN"/>
        </w:rPr>
        <w:t>附件二：</w:t>
      </w:r>
    </w:p>
    <w:p w14:paraId="672F97E5" w14:textId="77777777" w:rsidR="006D4412" w:rsidRDefault="008151AA">
      <w:pPr>
        <w:shd w:val="clear" w:color="auto" w:fill="FFFFFF"/>
        <w:kinsoku/>
        <w:autoSpaceDE/>
        <w:autoSpaceDN/>
        <w:spacing w:line="500" w:lineRule="exact"/>
        <w:ind w:firstLineChars="200" w:firstLine="643"/>
        <w:jc w:val="center"/>
        <w:rPr>
          <w:rFonts w:ascii="仿宋_GB2312" w:eastAsia="仿宋_GB2312" w:hAnsi="仿宋_GB2312" w:cs="仿宋_GB2312"/>
          <w:b/>
          <w:bCs/>
          <w:sz w:val="32"/>
          <w:szCs w:val="32"/>
          <w:lang w:eastAsia="zh-CN"/>
        </w:rPr>
      </w:pPr>
      <w:r>
        <w:rPr>
          <w:rFonts w:ascii="仿宋_GB2312" w:eastAsia="仿宋_GB2312" w:hAnsi="仿宋_GB2312" w:cs="仿宋_GB2312" w:hint="eastAsia"/>
          <w:b/>
          <w:bCs/>
          <w:sz w:val="32"/>
          <w:szCs w:val="32"/>
          <w:lang w:eastAsia="zh-CN"/>
        </w:rPr>
        <w:t>服务及安全承诺书</w:t>
      </w:r>
    </w:p>
    <w:p w14:paraId="25B09923" w14:textId="77777777" w:rsidR="006D4412" w:rsidRDefault="006D4412">
      <w:pPr>
        <w:tabs>
          <w:tab w:val="left" w:pos="6157"/>
        </w:tabs>
        <w:spacing w:line="500" w:lineRule="exact"/>
        <w:jc w:val="both"/>
        <w:rPr>
          <w:rFonts w:ascii="仿宋_GB2312" w:eastAsia="仿宋_GB2312" w:hAnsi="仿宋_GB2312" w:cs="仿宋_GB2312"/>
          <w:sz w:val="32"/>
          <w:szCs w:val="32"/>
          <w:lang w:eastAsia="zh-CN"/>
        </w:rPr>
      </w:pPr>
    </w:p>
    <w:p w14:paraId="54793DF9" w14:textId="77777777" w:rsidR="006D4412" w:rsidRDefault="008151AA">
      <w:pPr>
        <w:tabs>
          <w:tab w:val="left" w:pos="6157"/>
        </w:tabs>
        <w:spacing w:line="500" w:lineRule="exact"/>
        <w:jc w:val="both"/>
        <w:rPr>
          <w:rFonts w:ascii="仿宋_GB2312" w:eastAsia="仿宋_GB2312" w:hAnsi="仿宋_GB2312" w:cs="仿宋_GB2312"/>
          <w:sz w:val="32"/>
          <w:szCs w:val="32"/>
          <w:lang w:eastAsia="zh-CN"/>
        </w:rPr>
      </w:pPr>
      <w:r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致：重庆大学电气工程学院</w:t>
      </w:r>
    </w:p>
    <w:p w14:paraId="23A9A636" w14:textId="77777777" w:rsidR="006D4412" w:rsidRDefault="008151AA">
      <w:pPr>
        <w:tabs>
          <w:tab w:val="left" w:pos="6157"/>
        </w:tabs>
        <w:spacing w:line="50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  <w:lang w:eastAsia="zh-CN"/>
        </w:rPr>
      </w:pPr>
      <w:r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若我司中标电气工程学院A区主教学楼电气实验室家具及设备搬迁项目，承诺如下：</w:t>
      </w:r>
    </w:p>
    <w:p w14:paraId="156E64F2" w14:textId="77777777" w:rsidR="006D4412" w:rsidRDefault="008151AA">
      <w:pPr>
        <w:shd w:val="clear" w:color="auto" w:fill="FFFFFF"/>
        <w:kinsoku/>
        <w:autoSpaceDE/>
        <w:autoSpaceDN/>
        <w:spacing w:line="50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  <w:lang w:eastAsia="zh-CN"/>
        </w:rPr>
      </w:pPr>
      <w:r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严格依招标公告的要求制定并执行搬迁计划，在三天内完成搬迁并交付，保证安装后设备家具功能达标，积极配合验收。搬迁后质量问题，一个工作日内到场处理，违约按违约标的额 3%付违约金，处理不及时承担相应法律与经济责任。</w:t>
      </w:r>
    </w:p>
    <w:p w14:paraId="79F9059E" w14:textId="77777777" w:rsidR="006D4412" w:rsidRDefault="008151AA">
      <w:pPr>
        <w:shd w:val="clear" w:color="auto" w:fill="FFFFFF"/>
        <w:kinsoku/>
        <w:autoSpaceDE/>
        <w:autoSpaceDN/>
        <w:spacing w:line="50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  <w:lang w:eastAsia="zh-CN"/>
        </w:rPr>
      </w:pPr>
      <w:r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确保搬迁人员具备安全技能、遵守规程，购买工伤与意外险，配备并监督使用防护装备；作业区设警示标识与隔离设施，保障行人安全；科学包装、搬运、运输家具设备，保护建筑结构，因我司原因致人员伤亡、设备设施受损，承担全部法律与经济责任。</w:t>
      </w:r>
    </w:p>
    <w:p w14:paraId="14191342" w14:textId="77777777" w:rsidR="006D4412" w:rsidRDefault="006D4412">
      <w:pPr>
        <w:pStyle w:val="a3"/>
        <w:spacing w:line="500" w:lineRule="exact"/>
        <w:rPr>
          <w:rFonts w:ascii="仿宋_GB2312" w:eastAsia="仿宋_GB2312" w:hAnsi="仿宋_GB2312" w:cs="仿宋_GB2312"/>
          <w:sz w:val="32"/>
          <w:szCs w:val="32"/>
          <w:lang w:eastAsia="zh-CN"/>
        </w:rPr>
      </w:pPr>
    </w:p>
    <w:p w14:paraId="1D81B171" w14:textId="77777777" w:rsidR="006D4412" w:rsidRDefault="006D4412">
      <w:pPr>
        <w:pStyle w:val="a3"/>
        <w:spacing w:line="500" w:lineRule="exact"/>
        <w:rPr>
          <w:rFonts w:ascii="仿宋_GB2312" w:eastAsia="仿宋_GB2312" w:hAnsi="仿宋_GB2312" w:cs="仿宋_GB2312"/>
          <w:sz w:val="32"/>
          <w:szCs w:val="32"/>
          <w:lang w:eastAsia="zh-CN"/>
        </w:rPr>
      </w:pPr>
    </w:p>
    <w:p w14:paraId="72105BDE" w14:textId="77777777" w:rsidR="006D4412" w:rsidRDefault="006D4412">
      <w:pPr>
        <w:pStyle w:val="a3"/>
        <w:spacing w:line="500" w:lineRule="exact"/>
        <w:rPr>
          <w:rFonts w:ascii="仿宋_GB2312" w:eastAsia="仿宋_GB2312" w:hAnsi="仿宋_GB2312" w:cs="仿宋_GB2312"/>
          <w:sz w:val="32"/>
          <w:szCs w:val="32"/>
          <w:lang w:eastAsia="zh-CN"/>
        </w:rPr>
      </w:pPr>
    </w:p>
    <w:p w14:paraId="0CA2274F" w14:textId="77777777" w:rsidR="006D4412" w:rsidRDefault="006D4412">
      <w:pPr>
        <w:pStyle w:val="a3"/>
        <w:spacing w:line="500" w:lineRule="exact"/>
        <w:rPr>
          <w:rFonts w:ascii="仿宋_GB2312" w:eastAsia="仿宋_GB2312" w:hAnsi="仿宋_GB2312" w:cs="仿宋_GB2312"/>
          <w:sz w:val="32"/>
          <w:szCs w:val="32"/>
          <w:lang w:eastAsia="zh-CN"/>
        </w:rPr>
      </w:pPr>
    </w:p>
    <w:p w14:paraId="427136E8" w14:textId="77777777" w:rsidR="006D4412" w:rsidRDefault="006D4412">
      <w:pPr>
        <w:pStyle w:val="a3"/>
        <w:spacing w:line="500" w:lineRule="exact"/>
        <w:rPr>
          <w:rFonts w:ascii="仿宋_GB2312" w:eastAsia="仿宋_GB2312" w:hAnsi="仿宋_GB2312" w:cs="仿宋_GB2312"/>
          <w:sz w:val="32"/>
          <w:szCs w:val="32"/>
          <w:lang w:eastAsia="zh-CN"/>
        </w:rPr>
      </w:pPr>
    </w:p>
    <w:p w14:paraId="2AA07AAC" w14:textId="77777777" w:rsidR="006D4412" w:rsidRDefault="008151AA">
      <w:pPr>
        <w:spacing w:line="500" w:lineRule="exact"/>
        <w:ind w:left="4035"/>
        <w:jc w:val="right"/>
        <w:rPr>
          <w:rFonts w:ascii="仿宋_GB2312" w:eastAsia="仿宋_GB2312" w:hAnsi="仿宋_GB2312" w:cs="仿宋_GB2312"/>
          <w:sz w:val="32"/>
          <w:szCs w:val="32"/>
          <w:lang w:eastAsia="zh-CN"/>
        </w:rPr>
      </w:pPr>
      <w:r>
        <w:rPr>
          <w:rFonts w:ascii="仿宋_GB2312" w:eastAsia="仿宋_GB2312" w:hAnsi="仿宋_GB2312" w:cs="仿宋_GB2312" w:hint="eastAsia"/>
          <w:spacing w:val="-3"/>
          <w:sz w:val="32"/>
          <w:szCs w:val="32"/>
          <w:lang w:eastAsia="zh-CN"/>
        </w:rPr>
        <w:t>投标人：</w:t>
      </w:r>
      <w:r>
        <w:rPr>
          <w:rFonts w:ascii="仿宋_GB2312" w:eastAsia="仿宋_GB2312" w:hAnsi="仿宋_GB2312" w:cs="仿宋_GB2312" w:hint="eastAsia"/>
          <w:spacing w:val="-3"/>
          <w:sz w:val="32"/>
          <w:szCs w:val="32"/>
          <w:u w:val="single"/>
          <w:lang w:eastAsia="zh-CN"/>
        </w:rPr>
        <w:t xml:space="preserve">      </w:t>
      </w:r>
      <w:r>
        <w:rPr>
          <w:rFonts w:ascii="仿宋_GB2312" w:eastAsia="仿宋_GB2312" w:hAnsi="仿宋_GB2312" w:cs="仿宋_GB2312" w:hint="eastAsia"/>
          <w:spacing w:val="-3"/>
          <w:sz w:val="32"/>
          <w:szCs w:val="32"/>
          <w:lang w:eastAsia="zh-CN"/>
        </w:rPr>
        <w:t>（投标人公章）</w:t>
      </w:r>
    </w:p>
    <w:p w14:paraId="32D4AA0B" w14:textId="77777777" w:rsidR="006D4412" w:rsidRDefault="006D4412">
      <w:pPr>
        <w:pStyle w:val="a3"/>
        <w:spacing w:line="500" w:lineRule="exact"/>
        <w:jc w:val="right"/>
        <w:rPr>
          <w:rFonts w:ascii="仿宋_GB2312" w:eastAsia="仿宋_GB2312" w:hAnsi="仿宋_GB2312" w:cs="仿宋_GB2312"/>
          <w:sz w:val="32"/>
          <w:szCs w:val="32"/>
          <w:lang w:eastAsia="zh-CN"/>
        </w:rPr>
      </w:pPr>
    </w:p>
    <w:p w14:paraId="2AAE0280" w14:textId="77777777" w:rsidR="006D4412" w:rsidRDefault="006D4412">
      <w:pPr>
        <w:pStyle w:val="a3"/>
        <w:spacing w:line="500" w:lineRule="exact"/>
        <w:jc w:val="right"/>
        <w:rPr>
          <w:rFonts w:ascii="仿宋_GB2312" w:eastAsia="仿宋_GB2312" w:hAnsi="仿宋_GB2312" w:cs="仿宋_GB2312"/>
          <w:sz w:val="32"/>
          <w:szCs w:val="32"/>
          <w:lang w:eastAsia="zh-CN"/>
        </w:rPr>
      </w:pPr>
    </w:p>
    <w:p w14:paraId="6A264648" w14:textId="77777777" w:rsidR="006D4412" w:rsidRDefault="008151AA">
      <w:pPr>
        <w:tabs>
          <w:tab w:val="left" w:pos="4950"/>
        </w:tabs>
        <w:spacing w:line="500" w:lineRule="exact"/>
        <w:ind w:left="4534"/>
        <w:jc w:val="right"/>
        <w:rPr>
          <w:rFonts w:ascii="仿宋_GB2312" w:eastAsia="仿宋_GB2312" w:hAnsi="仿宋_GB2312" w:cs="仿宋_GB2312"/>
          <w:spacing w:val="-9"/>
          <w:sz w:val="32"/>
          <w:szCs w:val="32"/>
          <w:lang w:eastAsia="zh-CN"/>
        </w:rPr>
      </w:pPr>
      <w:r>
        <w:rPr>
          <w:rFonts w:ascii="仿宋_GB2312" w:eastAsia="仿宋_GB2312" w:hAnsi="仿宋_GB2312" w:cs="仿宋_GB2312" w:hint="eastAsia"/>
          <w:spacing w:val="-9"/>
          <w:sz w:val="32"/>
          <w:szCs w:val="32"/>
          <w:u w:val="single"/>
          <w:lang w:eastAsia="zh-CN"/>
        </w:rPr>
        <w:t xml:space="preserve">     </w:t>
      </w:r>
      <w:r>
        <w:rPr>
          <w:rFonts w:ascii="仿宋_GB2312" w:eastAsia="仿宋_GB2312" w:hAnsi="仿宋_GB2312" w:cs="仿宋_GB2312" w:hint="eastAsia"/>
          <w:spacing w:val="-9"/>
          <w:sz w:val="32"/>
          <w:szCs w:val="32"/>
          <w:lang w:eastAsia="zh-CN"/>
        </w:rPr>
        <w:t>年</w:t>
      </w:r>
      <w:r>
        <w:rPr>
          <w:rFonts w:ascii="仿宋_GB2312" w:eastAsia="仿宋_GB2312" w:hAnsi="仿宋_GB2312" w:cs="仿宋_GB2312" w:hint="eastAsia"/>
          <w:spacing w:val="-9"/>
          <w:sz w:val="32"/>
          <w:szCs w:val="32"/>
          <w:u w:val="single"/>
          <w:lang w:eastAsia="zh-CN"/>
        </w:rPr>
        <w:t xml:space="preserve">    </w:t>
      </w:r>
      <w:r>
        <w:rPr>
          <w:rFonts w:ascii="仿宋_GB2312" w:eastAsia="仿宋_GB2312" w:hAnsi="仿宋_GB2312" w:cs="仿宋_GB2312" w:hint="eastAsia"/>
          <w:spacing w:val="-9"/>
          <w:sz w:val="32"/>
          <w:szCs w:val="32"/>
          <w:lang w:eastAsia="zh-CN"/>
        </w:rPr>
        <w:t>月</w:t>
      </w:r>
      <w:r>
        <w:rPr>
          <w:rFonts w:ascii="仿宋_GB2312" w:eastAsia="仿宋_GB2312" w:hAnsi="仿宋_GB2312" w:cs="仿宋_GB2312" w:hint="eastAsia"/>
          <w:spacing w:val="-9"/>
          <w:sz w:val="32"/>
          <w:szCs w:val="32"/>
          <w:u w:val="single"/>
          <w:lang w:eastAsia="zh-CN"/>
        </w:rPr>
        <w:t xml:space="preserve">    </w:t>
      </w:r>
      <w:r>
        <w:rPr>
          <w:rFonts w:ascii="仿宋_GB2312" w:eastAsia="仿宋_GB2312" w:hAnsi="仿宋_GB2312" w:cs="仿宋_GB2312" w:hint="eastAsia"/>
          <w:spacing w:val="-9"/>
          <w:sz w:val="32"/>
          <w:szCs w:val="32"/>
          <w:lang w:eastAsia="zh-CN"/>
        </w:rPr>
        <w:t>日</w:t>
      </w:r>
    </w:p>
    <w:p w14:paraId="0AEB78A4" w14:textId="77777777" w:rsidR="006D4412" w:rsidRDefault="006D4412">
      <w:pPr>
        <w:spacing w:line="500" w:lineRule="exact"/>
        <w:jc w:val="both"/>
        <w:rPr>
          <w:rFonts w:ascii="宋体" w:eastAsia="宋体" w:hAnsi="宋体" w:cs="宋体"/>
          <w:spacing w:val="-2"/>
          <w:sz w:val="28"/>
          <w:szCs w:val="28"/>
          <w:lang w:eastAsia="zh-CN"/>
        </w:rPr>
      </w:pPr>
    </w:p>
    <w:p w14:paraId="4F08CE2B" w14:textId="4E6077E5" w:rsidR="006D4412" w:rsidRDefault="006D4412">
      <w:pPr>
        <w:rPr>
          <w:rFonts w:ascii="宋体" w:eastAsia="宋体" w:hAnsi="宋体" w:cs="宋体"/>
          <w:spacing w:val="-3"/>
          <w:sz w:val="28"/>
          <w:szCs w:val="28"/>
          <w:lang w:eastAsia="zh-CN"/>
        </w:rPr>
      </w:pPr>
      <w:bookmarkStart w:id="0" w:name="_GoBack"/>
      <w:bookmarkEnd w:id="0"/>
    </w:p>
    <w:sectPr w:rsidR="006D4412" w:rsidSect="00CA05D3">
      <w:headerReference w:type="default" r:id="rId7"/>
      <w:footerReference w:type="default" r:id="rId8"/>
      <w:pgSz w:w="11907" w:h="16838"/>
      <w:pgMar w:top="1417" w:right="1417" w:bottom="1417" w:left="1417" w:header="1112" w:footer="1196" w:gutter="0"/>
      <w:cols w: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0817FF2" w14:textId="77777777" w:rsidR="00910DA1" w:rsidRDefault="00910DA1">
      <w:r>
        <w:separator/>
      </w:r>
    </w:p>
  </w:endnote>
  <w:endnote w:type="continuationSeparator" w:id="0">
    <w:p w14:paraId="7BE68E02" w14:textId="77777777" w:rsidR="00910DA1" w:rsidRDefault="00910D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等线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黑体">
    <w:altName w:val="SimHei"/>
    <w:panose1 w:val="02010609060101010101"/>
    <w:charset w:val="86"/>
    <w:family w:val="modern"/>
    <w:notTrueType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ABA3AC7" w14:textId="77777777" w:rsidR="006D4412" w:rsidRDefault="006D4412">
    <w:pPr>
      <w:spacing w:line="174" w:lineRule="auto"/>
      <w:rPr>
        <w:rFonts w:ascii="Times New Roman" w:eastAsia="Times New Roman" w:hAnsi="Times New Roman" w:cs="Times New Roman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A2DE71C" w14:textId="77777777" w:rsidR="00910DA1" w:rsidRDefault="00910DA1">
      <w:r>
        <w:separator/>
      </w:r>
    </w:p>
  </w:footnote>
  <w:footnote w:type="continuationSeparator" w:id="0">
    <w:p w14:paraId="3DD096FC" w14:textId="77777777" w:rsidR="00910DA1" w:rsidRDefault="00910D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5DAF5EE" w14:textId="77777777" w:rsidR="006D4412" w:rsidRDefault="006D4412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displayBackgroundShape/>
  <w:bordersDoNotSurroundHeader/>
  <w:bordersDoNotSurroundFooter/>
  <w:defaultTabStop w:val="4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spaceForUL/>
    <w:ulTrailSpace/>
    <w:doNotExpandShiftReturn/>
    <w:doNotWrapTextWithPunct/>
    <w:doNotUseEastAsianBreakRules/>
    <w:useFELayout/>
    <w:compatSetting w:name="compatibilityMode" w:uri="http://schemas.microsoft.com/office/word" w:val="14"/>
  </w:compat>
  <w:rsids>
    <w:rsidRoot w:val="00163969"/>
    <w:rsid w:val="00163969"/>
    <w:rsid w:val="00213CF6"/>
    <w:rsid w:val="006D4412"/>
    <w:rsid w:val="008151AA"/>
    <w:rsid w:val="00876746"/>
    <w:rsid w:val="008E4B1B"/>
    <w:rsid w:val="00910DA1"/>
    <w:rsid w:val="00AD661F"/>
    <w:rsid w:val="00B32332"/>
    <w:rsid w:val="00CA05D3"/>
    <w:rsid w:val="00CB2EBB"/>
    <w:rsid w:val="00CB77BE"/>
    <w:rsid w:val="00CD7163"/>
    <w:rsid w:val="00D52ADB"/>
    <w:rsid w:val="01A324E9"/>
    <w:rsid w:val="028E3199"/>
    <w:rsid w:val="029C3656"/>
    <w:rsid w:val="02BE6C26"/>
    <w:rsid w:val="03261624"/>
    <w:rsid w:val="034026E5"/>
    <w:rsid w:val="03634626"/>
    <w:rsid w:val="037C2490"/>
    <w:rsid w:val="038A7E04"/>
    <w:rsid w:val="04A96E3E"/>
    <w:rsid w:val="05191440"/>
    <w:rsid w:val="05C56ED2"/>
    <w:rsid w:val="05E11832"/>
    <w:rsid w:val="05E41A4E"/>
    <w:rsid w:val="05E80E12"/>
    <w:rsid w:val="05EA6938"/>
    <w:rsid w:val="06CC603E"/>
    <w:rsid w:val="07131EBF"/>
    <w:rsid w:val="08601134"/>
    <w:rsid w:val="08A234FA"/>
    <w:rsid w:val="08C16076"/>
    <w:rsid w:val="09BE25B6"/>
    <w:rsid w:val="09FE6E56"/>
    <w:rsid w:val="0A1E4E03"/>
    <w:rsid w:val="0AA479FE"/>
    <w:rsid w:val="0ABF5047"/>
    <w:rsid w:val="0D5079C9"/>
    <w:rsid w:val="0D841421"/>
    <w:rsid w:val="0E286250"/>
    <w:rsid w:val="0FD77F2D"/>
    <w:rsid w:val="0FF30ADF"/>
    <w:rsid w:val="10BB4DB5"/>
    <w:rsid w:val="155B6F0B"/>
    <w:rsid w:val="17125CEF"/>
    <w:rsid w:val="17286E95"/>
    <w:rsid w:val="17614581"/>
    <w:rsid w:val="180C273E"/>
    <w:rsid w:val="198F7ACB"/>
    <w:rsid w:val="1A251F1C"/>
    <w:rsid w:val="1BF65BDF"/>
    <w:rsid w:val="1D5232E9"/>
    <w:rsid w:val="1DB7139E"/>
    <w:rsid w:val="1E5B1DD8"/>
    <w:rsid w:val="1E7B23CC"/>
    <w:rsid w:val="1E8219AC"/>
    <w:rsid w:val="1EAD5ABE"/>
    <w:rsid w:val="1F040613"/>
    <w:rsid w:val="202820DF"/>
    <w:rsid w:val="209E23A2"/>
    <w:rsid w:val="20E57FD0"/>
    <w:rsid w:val="21676C37"/>
    <w:rsid w:val="2257398D"/>
    <w:rsid w:val="23426EE9"/>
    <w:rsid w:val="23BC14BC"/>
    <w:rsid w:val="248F3756"/>
    <w:rsid w:val="255D2237"/>
    <w:rsid w:val="257D111F"/>
    <w:rsid w:val="25DF1492"/>
    <w:rsid w:val="263E08AF"/>
    <w:rsid w:val="287E4F92"/>
    <w:rsid w:val="28F33BD2"/>
    <w:rsid w:val="29377313"/>
    <w:rsid w:val="294361DC"/>
    <w:rsid w:val="29852351"/>
    <w:rsid w:val="2A3E24BD"/>
    <w:rsid w:val="2A41271B"/>
    <w:rsid w:val="2B964CE9"/>
    <w:rsid w:val="2B9B7FDC"/>
    <w:rsid w:val="2C1B6F9C"/>
    <w:rsid w:val="2C293467"/>
    <w:rsid w:val="2C972AC7"/>
    <w:rsid w:val="2CAB0320"/>
    <w:rsid w:val="2D2500D2"/>
    <w:rsid w:val="2D4D7629"/>
    <w:rsid w:val="2DCA6ECC"/>
    <w:rsid w:val="2FDB2CCA"/>
    <w:rsid w:val="30EB518F"/>
    <w:rsid w:val="31232B7B"/>
    <w:rsid w:val="32F522F5"/>
    <w:rsid w:val="33501C21"/>
    <w:rsid w:val="343E1A7A"/>
    <w:rsid w:val="35004F81"/>
    <w:rsid w:val="351C630A"/>
    <w:rsid w:val="352670DE"/>
    <w:rsid w:val="355D6820"/>
    <w:rsid w:val="3608233F"/>
    <w:rsid w:val="36DF5796"/>
    <w:rsid w:val="374E0226"/>
    <w:rsid w:val="38D37A16"/>
    <w:rsid w:val="39012D78"/>
    <w:rsid w:val="39BD78E5"/>
    <w:rsid w:val="3A053765"/>
    <w:rsid w:val="3A706705"/>
    <w:rsid w:val="3AF410E4"/>
    <w:rsid w:val="3B245E6D"/>
    <w:rsid w:val="3CAD086C"/>
    <w:rsid w:val="3EBC016B"/>
    <w:rsid w:val="403A1C8F"/>
    <w:rsid w:val="408D6253"/>
    <w:rsid w:val="41230975"/>
    <w:rsid w:val="42114C71"/>
    <w:rsid w:val="42220C2D"/>
    <w:rsid w:val="42D263AC"/>
    <w:rsid w:val="43884ABF"/>
    <w:rsid w:val="43B34232"/>
    <w:rsid w:val="43BB4E95"/>
    <w:rsid w:val="442073EE"/>
    <w:rsid w:val="44981F41"/>
    <w:rsid w:val="450E5498"/>
    <w:rsid w:val="458B0897"/>
    <w:rsid w:val="45AE54CB"/>
    <w:rsid w:val="45F36B68"/>
    <w:rsid w:val="462A6302"/>
    <w:rsid w:val="476A10AC"/>
    <w:rsid w:val="48C90054"/>
    <w:rsid w:val="48F0738F"/>
    <w:rsid w:val="48FA6678"/>
    <w:rsid w:val="4A0155CC"/>
    <w:rsid w:val="4A6E0EB3"/>
    <w:rsid w:val="4A852962"/>
    <w:rsid w:val="4B3D2633"/>
    <w:rsid w:val="4B513D1F"/>
    <w:rsid w:val="4B7A3887"/>
    <w:rsid w:val="4BA91A77"/>
    <w:rsid w:val="4BB772C7"/>
    <w:rsid w:val="4BD765E4"/>
    <w:rsid w:val="4D7560B4"/>
    <w:rsid w:val="4EE2777A"/>
    <w:rsid w:val="4FBC621D"/>
    <w:rsid w:val="507E1724"/>
    <w:rsid w:val="50C51101"/>
    <w:rsid w:val="50F11EF6"/>
    <w:rsid w:val="521A722A"/>
    <w:rsid w:val="5237602E"/>
    <w:rsid w:val="529E7E5B"/>
    <w:rsid w:val="52AB07CA"/>
    <w:rsid w:val="54C65448"/>
    <w:rsid w:val="564B3E56"/>
    <w:rsid w:val="579B2BBB"/>
    <w:rsid w:val="580F7106"/>
    <w:rsid w:val="589E6E07"/>
    <w:rsid w:val="59DB1995"/>
    <w:rsid w:val="5A6C6A91"/>
    <w:rsid w:val="5AEE74A6"/>
    <w:rsid w:val="5CB87D6C"/>
    <w:rsid w:val="5CC93D27"/>
    <w:rsid w:val="5CD32DF8"/>
    <w:rsid w:val="5CD66444"/>
    <w:rsid w:val="5D0E2082"/>
    <w:rsid w:val="5D3C6BEF"/>
    <w:rsid w:val="5E1C257C"/>
    <w:rsid w:val="5FF90DC7"/>
    <w:rsid w:val="612B1454"/>
    <w:rsid w:val="6223037D"/>
    <w:rsid w:val="625978FB"/>
    <w:rsid w:val="62620EA5"/>
    <w:rsid w:val="63A92B04"/>
    <w:rsid w:val="644C3BBB"/>
    <w:rsid w:val="64616F3B"/>
    <w:rsid w:val="64C01EB3"/>
    <w:rsid w:val="64D94D23"/>
    <w:rsid w:val="65000502"/>
    <w:rsid w:val="65674A25"/>
    <w:rsid w:val="667C005C"/>
    <w:rsid w:val="66CF63DE"/>
    <w:rsid w:val="671D35ED"/>
    <w:rsid w:val="67AF792D"/>
    <w:rsid w:val="67C223E6"/>
    <w:rsid w:val="69900833"/>
    <w:rsid w:val="69B53FB1"/>
    <w:rsid w:val="6ABC136F"/>
    <w:rsid w:val="6BEF70FD"/>
    <w:rsid w:val="6D480C98"/>
    <w:rsid w:val="6F601648"/>
    <w:rsid w:val="6F982FAF"/>
    <w:rsid w:val="6FEE639F"/>
    <w:rsid w:val="701D01BA"/>
    <w:rsid w:val="73685BF0"/>
    <w:rsid w:val="73B250BD"/>
    <w:rsid w:val="74D472B5"/>
    <w:rsid w:val="750478AA"/>
    <w:rsid w:val="75A90742"/>
    <w:rsid w:val="7750356B"/>
    <w:rsid w:val="781F6A99"/>
    <w:rsid w:val="7B590514"/>
    <w:rsid w:val="7CFB1883"/>
    <w:rsid w:val="7D9E2DD0"/>
    <w:rsid w:val="7DA261A2"/>
    <w:rsid w:val="7DB83C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616C28A7-85D9-41C9-BD28-695CC6B7BC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 w:qFormat="1"/>
    <w:lsdException w:name="Body Text" w:semiHidden="1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kinsoku w:val="0"/>
      <w:autoSpaceDE w:val="0"/>
      <w:autoSpaceDN w:val="0"/>
      <w:adjustRightInd w:val="0"/>
      <w:snapToGrid w:val="0"/>
      <w:textAlignment w:val="baseline"/>
    </w:pPr>
    <w:rPr>
      <w:rFonts w:ascii="Arial" w:eastAsiaTheme="minorEastAsia" w:hAnsi="Arial" w:cs="Arial"/>
      <w:snapToGrid w:val="0"/>
      <w:color w:val="000000"/>
      <w:sz w:val="21"/>
      <w:szCs w:val="21"/>
      <w:lang w:eastAsia="en-US"/>
    </w:rPr>
  </w:style>
  <w:style w:type="paragraph" w:styleId="1">
    <w:name w:val="heading 1"/>
    <w:basedOn w:val="a"/>
    <w:next w:val="a"/>
    <w:uiPriority w:val="9"/>
    <w:qFormat/>
    <w:pPr>
      <w:spacing w:beforeAutospacing="1" w:afterAutospacing="1"/>
      <w:outlineLvl w:val="0"/>
    </w:pPr>
    <w:rPr>
      <w:rFonts w:ascii="宋体" w:eastAsia="宋体" w:hAnsi="宋体" w:cs="Times New Roman" w:hint="eastAsia"/>
      <w:b/>
      <w:bCs/>
      <w:kern w:val="44"/>
      <w:sz w:val="48"/>
      <w:szCs w:val="48"/>
      <w:lang w:eastAsia="zh-CN"/>
    </w:rPr>
  </w:style>
  <w:style w:type="paragraph" w:styleId="2">
    <w:name w:val="heading 2"/>
    <w:basedOn w:val="a"/>
    <w:next w:val="a"/>
    <w:uiPriority w:val="9"/>
    <w:unhideWhenUsed/>
    <w:qFormat/>
    <w:pPr>
      <w:keepNext/>
      <w:keepLines/>
      <w:spacing w:before="260" w:after="260" w:line="413" w:lineRule="auto"/>
      <w:outlineLvl w:val="1"/>
    </w:pPr>
    <w:rPr>
      <w:rFonts w:eastAsia="黑体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semiHidden/>
    <w:qFormat/>
    <w:rPr>
      <w:rFonts w:eastAsia="Arial"/>
    </w:rPr>
  </w:style>
  <w:style w:type="paragraph" w:styleId="a4">
    <w:name w:val="Date"/>
    <w:basedOn w:val="a"/>
    <w:next w:val="a"/>
    <w:link w:val="Char"/>
    <w:uiPriority w:val="99"/>
    <w:semiHidden/>
    <w:unhideWhenUsed/>
    <w:qFormat/>
    <w:pPr>
      <w:ind w:leftChars="2500" w:left="100"/>
    </w:pPr>
  </w:style>
  <w:style w:type="paragraph" w:styleId="a5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</w:pPr>
    <w:rPr>
      <w:sz w:val="18"/>
      <w:szCs w:val="18"/>
    </w:rPr>
  </w:style>
  <w:style w:type="paragraph" w:styleId="a6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paragraph" w:styleId="10">
    <w:name w:val="toc 1"/>
    <w:basedOn w:val="a"/>
    <w:next w:val="a"/>
    <w:uiPriority w:val="39"/>
    <w:semiHidden/>
    <w:unhideWhenUsed/>
    <w:qFormat/>
  </w:style>
  <w:style w:type="paragraph" w:styleId="20">
    <w:name w:val="toc 2"/>
    <w:basedOn w:val="a"/>
    <w:next w:val="a"/>
    <w:uiPriority w:val="39"/>
    <w:semiHidden/>
    <w:unhideWhenUsed/>
    <w:qFormat/>
    <w:pPr>
      <w:ind w:leftChars="200" w:left="420"/>
    </w:pPr>
  </w:style>
  <w:style w:type="paragraph" w:styleId="a7">
    <w:name w:val="Normal (Web)"/>
    <w:basedOn w:val="a"/>
    <w:uiPriority w:val="99"/>
    <w:semiHidden/>
    <w:unhideWhenUsed/>
    <w:qFormat/>
    <w:pPr>
      <w:spacing w:beforeAutospacing="1" w:afterAutospacing="1"/>
    </w:pPr>
    <w:rPr>
      <w:rFonts w:cs="Times New Roman"/>
      <w:sz w:val="24"/>
      <w:lang w:eastAsia="zh-CN"/>
    </w:rPr>
  </w:style>
  <w:style w:type="table" w:styleId="a8">
    <w:name w:val="Table Grid"/>
    <w:basedOn w:val="a1"/>
    <w:uiPriority w:val="99"/>
    <w:qFormat/>
    <w:pPr>
      <w:widowControl w:val="0"/>
      <w:jc w:val="both"/>
    </w:pPr>
    <w:rPr>
      <w:rFonts w:eastAsia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Strong"/>
    <w:basedOn w:val="a0"/>
    <w:uiPriority w:val="22"/>
    <w:qFormat/>
    <w:rPr>
      <w:b/>
    </w:rPr>
  </w:style>
  <w:style w:type="table" w:customStyle="1" w:styleId="TableNormal">
    <w:name w:val="Table Normal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Text">
    <w:name w:val="Table Text"/>
    <w:basedOn w:val="a"/>
    <w:semiHidden/>
    <w:qFormat/>
    <w:rPr>
      <w:rFonts w:ascii="宋体" w:eastAsia="宋体" w:hAnsi="宋体" w:cs="宋体"/>
    </w:rPr>
  </w:style>
  <w:style w:type="character" w:customStyle="1" w:styleId="Char1">
    <w:name w:val="页眉 Char"/>
    <w:basedOn w:val="a0"/>
    <w:link w:val="a6"/>
    <w:uiPriority w:val="99"/>
    <w:qFormat/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qFormat/>
    <w:rPr>
      <w:sz w:val="18"/>
      <w:szCs w:val="18"/>
    </w:rPr>
  </w:style>
  <w:style w:type="character" w:customStyle="1" w:styleId="Char">
    <w:name w:val="日期 Char"/>
    <w:basedOn w:val="a0"/>
    <w:link w:val="a4"/>
    <w:uiPriority w:val="99"/>
    <w:semiHidden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47CA10-D06C-4F70-B4B8-B67085ED6E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49</Words>
  <Characters>280</Characters>
  <Application>Microsoft Office Word</Application>
  <DocSecurity>0</DocSecurity>
  <Lines>2</Lines>
  <Paragraphs>1</Paragraphs>
  <ScaleCrop>false</ScaleCrop>
  <Company>Microsoft</Company>
  <LinksUpToDate>false</LinksUpToDate>
  <CharactersWithSpaces>328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艾冰</cp:lastModifiedBy>
  <cp:revision>4</cp:revision>
  <cp:lastPrinted>2025-05-23T08:04:00Z</cp:lastPrinted>
  <dcterms:created xsi:type="dcterms:W3CDTF">2025-05-19T21:40:00Z</dcterms:created>
  <dcterms:modified xsi:type="dcterms:W3CDTF">2025-05-23T08:25:00Z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2025-05-19T22:15:04Z</vt:filetime>
  </property>
  <property fmtid="{D5CDD505-2E9C-101B-9397-08002B2CF9AE}" pid="4" name="KSOTemplateDocerSaveRecord">
    <vt:lpwstr>eyJoZGlkIjoiM2MwNTQyNTQ4YjYyMWFmMDY0MDg5YmE1NzQ5OGU4YWUiLCJ1c2VySWQiOiIxMTUwMDkxNjM5In0=</vt:lpwstr>
  </property>
  <property fmtid="{D5CDD505-2E9C-101B-9397-08002B2CF9AE}" pid="5" name="KSOProductBuildVer">
    <vt:lpwstr>2052-12.1.0.21171</vt:lpwstr>
  </property>
  <property fmtid="{D5CDD505-2E9C-101B-9397-08002B2CF9AE}" pid="6" name="ICV">
    <vt:lpwstr>2A59AFE851844A4CB96413D5328AE26B_13</vt:lpwstr>
  </property>
</Properties>
</file>